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0D" w:rsidRPr="00CD29C2" w:rsidRDefault="00CD29C2" w:rsidP="00B43A9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D29C2">
        <w:rPr>
          <w:rFonts w:ascii="Times New Roman" w:hAnsi="Times New Roman" w:cs="Times New Roman"/>
          <w:b/>
          <w:sz w:val="48"/>
          <w:szCs w:val="48"/>
        </w:rPr>
        <w:t xml:space="preserve">Temat: </w:t>
      </w:r>
      <w:r w:rsidR="002A27C8">
        <w:rPr>
          <w:rFonts w:ascii="Times New Roman" w:hAnsi="Times New Roman" w:cs="Times New Roman"/>
          <w:b/>
          <w:sz w:val="48"/>
          <w:szCs w:val="48"/>
        </w:rPr>
        <w:t>Rodzaje zagrożeń. Zagrożenie powodziowe.</w:t>
      </w:r>
    </w:p>
    <w:p w:rsidR="00B43A96" w:rsidRDefault="00B43A96" w:rsidP="00B43A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470"/>
        <w:gridCol w:w="5470"/>
        <w:gridCol w:w="5470"/>
      </w:tblGrid>
      <w:tr w:rsidR="00B43A96" w:rsidTr="007B0DBE">
        <w:trPr>
          <w:trHeight w:val="624"/>
        </w:trPr>
        <w:tc>
          <w:tcPr>
            <w:tcW w:w="5470" w:type="dxa"/>
            <w:vAlign w:val="center"/>
          </w:tcPr>
          <w:p w:rsidR="00B43A96" w:rsidRPr="007B0DBE" w:rsidRDefault="007B0DBE" w:rsidP="007B0DB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7B0DB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KATASTROFA</w:t>
            </w:r>
          </w:p>
        </w:tc>
        <w:tc>
          <w:tcPr>
            <w:tcW w:w="5470" w:type="dxa"/>
            <w:vAlign w:val="center"/>
          </w:tcPr>
          <w:p w:rsidR="00B43A96" w:rsidRPr="007B0DBE" w:rsidRDefault="007B0DBE" w:rsidP="007B0DB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7B0DB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AWARIA</w:t>
            </w:r>
          </w:p>
        </w:tc>
        <w:tc>
          <w:tcPr>
            <w:tcW w:w="5470" w:type="dxa"/>
            <w:vAlign w:val="center"/>
          </w:tcPr>
          <w:p w:rsidR="00B43A96" w:rsidRPr="007B0DBE" w:rsidRDefault="007B0DBE" w:rsidP="007B0DB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7B0DB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KLĘSKA ŻYWIOŁOWA</w:t>
            </w:r>
          </w:p>
        </w:tc>
      </w:tr>
      <w:tr w:rsidR="00B43A96" w:rsidTr="00B43A96">
        <w:trPr>
          <w:trHeight w:val="907"/>
        </w:trPr>
        <w:tc>
          <w:tcPr>
            <w:tcW w:w="5470" w:type="dxa"/>
          </w:tcPr>
          <w:p w:rsidR="00B43A96" w:rsidRDefault="00B43A96" w:rsidP="00B43A96">
            <w:pPr>
              <w:pStyle w:val="Akapitzlist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wydarzenie nagłe i niespodziewane</w:t>
            </w:r>
          </w:p>
          <w:p w:rsidR="00B43A96" w:rsidRDefault="00B43A96" w:rsidP="00B43A96">
            <w:pPr>
              <w:pStyle w:val="Akapitzlist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straty w ludziach i straty materialne</w:t>
            </w:r>
          </w:p>
          <w:p w:rsidR="00B43A96" w:rsidRPr="00B43A96" w:rsidRDefault="00B43A96" w:rsidP="00B43A96">
            <w:pPr>
              <w:pStyle w:val="Akapitzlist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wywołana przez człowieka</w:t>
            </w:r>
          </w:p>
        </w:tc>
        <w:tc>
          <w:tcPr>
            <w:tcW w:w="5470" w:type="dxa"/>
          </w:tcPr>
          <w:p w:rsidR="00B43A96" w:rsidRDefault="00B43A96" w:rsidP="00B43A96">
            <w:pPr>
              <w:pStyle w:val="Akapitzlist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trudna sytuacja do przewidzenia, </w:t>
            </w:r>
          </w:p>
          <w:p w:rsidR="00B43A96" w:rsidRDefault="00B43A96" w:rsidP="00B43A96">
            <w:pPr>
              <w:pStyle w:val="Akapitzlist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uniemożliwia bezpieczne funkcjonowanie danego obiektu,</w:t>
            </w:r>
          </w:p>
          <w:p w:rsidR="00B43A96" w:rsidRPr="00B43A96" w:rsidRDefault="00B43A96" w:rsidP="00B43A96">
            <w:pPr>
              <w:pStyle w:val="Akapitzlist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straty ekonomiczne</w:t>
            </w:r>
          </w:p>
        </w:tc>
        <w:tc>
          <w:tcPr>
            <w:tcW w:w="5470" w:type="dxa"/>
          </w:tcPr>
          <w:p w:rsidR="00B43A96" w:rsidRDefault="00B43A96" w:rsidP="00B43A96">
            <w:pPr>
              <w:pStyle w:val="Akapitzlist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zjawisko naturalne</w:t>
            </w:r>
          </w:p>
          <w:p w:rsidR="00B43A96" w:rsidRDefault="00B43A96" w:rsidP="00B43A96">
            <w:pPr>
              <w:pStyle w:val="Akapitzlist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powoduje znaczne szkody,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np. zmiana ukształtowania terenu</w:t>
            </w:r>
          </w:p>
          <w:p w:rsidR="00B43A96" w:rsidRPr="00B43A96" w:rsidRDefault="00B43A96" w:rsidP="00B43A96">
            <w:pPr>
              <w:pStyle w:val="Akapitzlist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powoduje znaczne straty materialne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danym terenie</w:t>
            </w:r>
          </w:p>
        </w:tc>
      </w:tr>
    </w:tbl>
    <w:p w:rsidR="00B43A96" w:rsidRDefault="00B43A96" w:rsidP="00B43A96">
      <w:pPr>
        <w:rPr>
          <w:rFonts w:ascii="Times New Roman" w:hAnsi="Times New Roman" w:cs="Times New Roman"/>
          <w:b/>
          <w:sz w:val="24"/>
          <w:szCs w:val="24"/>
        </w:rPr>
      </w:pPr>
    </w:p>
    <w:p w:rsidR="00B43A96" w:rsidRDefault="00B43A96" w:rsidP="00B43A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Rodzaje zagrożeń</w:t>
      </w:r>
    </w:p>
    <w:tbl>
      <w:tblPr>
        <w:tblStyle w:val="Tabela-Siatka"/>
        <w:tblW w:w="0" w:type="auto"/>
        <w:tblLook w:val="04A0"/>
      </w:tblPr>
      <w:tblGrid>
        <w:gridCol w:w="2130"/>
        <w:gridCol w:w="2123"/>
        <w:gridCol w:w="1984"/>
        <w:gridCol w:w="1984"/>
        <w:gridCol w:w="1984"/>
        <w:gridCol w:w="1984"/>
        <w:gridCol w:w="1984"/>
        <w:gridCol w:w="1986"/>
      </w:tblGrid>
      <w:tr w:rsidR="007B0DBE" w:rsidTr="0033196C">
        <w:trPr>
          <w:trHeight w:val="567"/>
        </w:trPr>
        <w:tc>
          <w:tcPr>
            <w:tcW w:w="2130" w:type="dxa"/>
            <w:vAlign w:val="center"/>
          </w:tcPr>
          <w:p w:rsidR="00B43A96" w:rsidRPr="00B43A96" w:rsidRDefault="00B43A96" w:rsidP="00B4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96">
              <w:rPr>
                <w:rFonts w:ascii="Times New Roman" w:hAnsi="Times New Roman" w:cs="Times New Roman"/>
                <w:b/>
                <w:sz w:val="28"/>
                <w:szCs w:val="28"/>
              </w:rPr>
              <w:t>ZAGROŻENIA NATURALNE</w:t>
            </w:r>
          </w:p>
        </w:tc>
        <w:tc>
          <w:tcPr>
            <w:tcW w:w="14029" w:type="dxa"/>
            <w:gridSpan w:val="7"/>
            <w:vAlign w:val="center"/>
          </w:tcPr>
          <w:p w:rsidR="00B43A96" w:rsidRPr="00B43A96" w:rsidRDefault="00B43A96" w:rsidP="00B4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96">
              <w:rPr>
                <w:rFonts w:ascii="Times New Roman" w:hAnsi="Times New Roman" w:cs="Times New Roman"/>
                <w:b/>
                <w:sz w:val="28"/>
                <w:szCs w:val="28"/>
              </w:rPr>
              <w:t>ZAGROŻENIA CYWILIZACYJNE</w:t>
            </w:r>
          </w:p>
        </w:tc>
      </w:tr>
      <w:tr w:rsidR="007B0DBE" w:rsidTr="0033196C">
        <w:trPr>
          <w:trHeight w:val="567"/>
        </w:trPr>
        <w:tc>
          <w:tcPr>
            <w:tcW w:w="2130" w:type="dxa"/>
            <w:vMerge w:val="restart"/>
            <w:vAlign w:val="center"/>
          </w:tcPr>
          <w:p w:rsidR="00B43A96" w:rsidRPr="007B0DBE" w:rsidRDefault="007B0DBE" w:rsidP="007B0DB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B0DBE">
              <w:rPr>
                <w:rFonts w:ascii="Times New Roman" w:hAnsi="Times New Roman" w:cs="Times New Roman"/>
                <w:sz w:val="24"/>
                <w:szCs w:val="24"/>
              </w:rPr>
              <w:t>powodzie,</w:t>
            </w:r>
          </w:p>
          <w:p w:rsidR="007B0DBE" w:rsidRPr="007B0DBE" w:rsidRDefault="007B0DBE" w:rsidP="007B0DB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B0DBE">
              <w:rPr>
                <w:rFonts w:ascii="Times New Roman" w:hAnsi="Times New Roman" w:cs="Times New Roman"/>
                <w:sz w:val="24"/>
                <w:szCs w:val="24"/>
              </w:rPr>
              <w:t>pożary,</w:t>
            </w:r>
          </w:p>
          <w:p w:rsidR="007B0DBE" w:rsidRPr="007B0DBE" w:rsidRDefault="007B0DBE" w:rsidP="007B0DB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B0DBE">
              <w:rPr>
                <w:rFonts w:ascii="Times New Roman" w:hAnsi="Times New Roman" w:cs="Times New Roman"/>
                <w:sz w:val="24"/>
                <w:szCs w:val="24"/>
              </w:rPr>
              <w:t>trzęsienia  ziemi,</w:t>
            </w:r>
          </w:p>
          <w:p w:rsidR="007B0DBE" w:rsidRPr="007B0DBE" w:rsidRDefault="007B0DBE" w:rsidP="007B0DB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B0DBE">
              <w:rPr>
                <w:rFonts w:ascii="Times New Roman" w:hAnsi="Times New Roman" w:cs="Times New Roman"/>
                <w:sz w:val="24"/>
                <w:szCs w:val="24"/>
              </w:rPr>
              <w:t>wybuchy wulkanów,</w:t>
            </w:r>
          </w:p>
          <w:p w:rsidR="007B0DBE" w:rsidRPr="007B0DBE" w:rsidRDefault="007B0DBE" w:rsidP="007B0DB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B0DBE">
              <w:rPr>
                <w:rFonts w:ascii="Times New Roman" w:hAnsi="Times New Roman" w:cs="Times New Roman"/>
                <w:sz w:val="24"/>
                <w:szCs w:val="24"/>
              </w:rPr>
              <w:t>huragany, silne wiatry</w:t>
            </w:r>
          </w:p>
          <w:p w:rsidR="007B0DBE" w:rsidRPr="007B0DBE" w:rsidRDefault="007B0DBE" w:rsidP="007B0DB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B0DBE">
              <w:rPr>
                <w:rFonts w:ascii="Times New Roman" w:hAnsi="Times New Roman" w:cs="Times New Roman"/>
                <w:sz w:val="24"/>
                <w:szCs w:val="24"/>
              </w:rPr>
              <w:t>tsunami,</w:t>
            </w:r>
          </w:p>
          <w:p w:rsidR="007B0DBE" w:rsidRPr="007B0DBE" w:rsidRDefault="007B0DBE" w:rsidP="007B0DB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B0DBE">
              <w:rPr>
                <w:rFonts w:ascii="Times New Roman" w:hAnsi="Times New Roman" w:cs="Times New Roman"/>
                <w:sz w:val="24"/>
                <w:szCs w:val="24"/>
              </w:rPr>
              <w:t xml:space="preserve">silne mrozy </w:t>
            </w:r>
            <w:r w:rsidRPr="007B0DBE">
              <w:rPr>
                <w:rFonts w:ascii="Times New Roman" w:hAnsi="Times New Roman" w:cs="Times New Roman"/>
                <w:sz w:val="24"/>
                <w:szCs w:val="24"/>
              </w:rPr>
              <w:br/>
              <w:t>i śnieżyce,</w:t>
            </w:r>
          </w:p>
          <w:p w:rsidR="007B0DBE" w:rsidRPr="007B0DBE" w:rsidRDefault="007B0DBE" w:rsidP="007B0DB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B0DBE">
              <w:rPr>
                <w:rFonts w:ascii="Times New Roman" w:hAnsi="Times New Roman" w:cs="Times New Roman"/>
                <w:sz w:val="24"/>
                <w:szCs w:val="24"/>
              </w:rPr>
              <w:t xml:space="preserve">susze </w:t>
            </w:r>
            <w:r w:rsidRPr="007B0DBE">
              <w:rPr>
                <w:rFonts w:ascii="Times New Roman" w:hAnsi="Times New Roman" w:cs="Times New Roman"/>
                <w:sz w:val="24"/>
                <w:szCs w:val="24"/>
              </w:rPr>
              <w:br/>
              <w:t>i długotrwałe upały,</w:t>
            </w:r>
          </w:p>
          <w:p w:rsidR="007B0DBE" w:rsidRPr="007B0DBE" w:rsidRDefault="007B0DBE" w:rsidP="007B0DB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B0DBE">
              <w:rPr>
                <w:rFonts w:ascii="Times New Roman" w:hAnsi="Times New Roman" w:cs="Times New Roman"/>
                <w:sz w:val="24"/>
                <w:szCs w:val="24"/>
              </w:rPr>
              <w:t xml:space="preserve">lawiny </w:t>
            </w:r>
            <w:r w:rsidRPr="007B0DBE">
              <w:rPr>
                <w:rFonts w:ascii="Times New Roman" w:hAnsi="Times New Roman" w:cs="Times New Roman"/>
                <w:sz w:val="24"/>
                <w:szCs w:val="24"/>
              </w:rPr>
              <w:br/>
              <w:t>i osuwiska</w:t>
            </w:r>
          </w:p>
          <w:p w:rsidR="007B0DBE" w:rsidRPr="007B0DBE" w:rsidRDefault="007B0DBE" w:rsidP="007B0DB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DBE">
              <w:rPr>
                <w:rFonts w:ascii="Times New Roman" w:hAnsi="Times New Roman" w:cs="Times New Roman"/>
                <w:sz w:val="24"/>
                <w:szCs w:val="24"/>
              </w:rPr>
              <w:t>upadek meteorytu</w:t>
            </w:r>
          </w:p>
        </w:tc>
        <w:tc>
          <w:tcPr>
            <w:tcW w:w="2123" w:type="dxa"/>
            <w:vAlign w:val="center"/>
          </w:tcPr>
          <w:p w:rsidR="00B43A96" w:rsidRPr="00B43A96" w:rsidRDefault="00B43A96" w:rsidP="00B4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96">
              <w:rPr>
                <w:rFonts w:ascii="Times New Roman" w:hAnsi="Times New Roman" w:cs="Times New Roman"/>
                <w:b/>
                <w:sz w:val="28"/>
                <w:szCs w:val="28"/>
              </w:rPr>
              <w:t>katastrofy</w:t>
            </w:r>
          </w:p>
        </w:tc>
        <w:tc>
          <w:tcPr>
            <w:tcW w:w="1984" w:type="dxa"/>
            <w:vAlign w:val="center"/>
          </w:tcPr>
          <w:p w:rsidR="00B43A96" w:rsidRPr="00B43A96" w:rsidRDefault="00B43A96" w:rsidP="00B4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96">
              <w:rPr>
                <w:rFonts w:ascii="Times New Roman" w:hAnsi="Times New Roman" w:cs="Times New Roman"/>
                <w:b/>
                <w:sz w:val="28"/>
                <w:szCs w:val="28"/>
              </w:rPr>
              <w:t>awarie</w:t>
            </w:r>
          </w:p>
        </w:tc>
        <w:tc>
          <w:tcPr>
            <w:tcW w:w="1984" w:type="dxa"/>
            <w:vAlign w:val="center"/>
          </w:tcPr>
          <w:p w:rsidR="00B43A96" w:rsidRPr="00B43A96" w:rsidRDefault="00B43A96" w:rsidP="00B4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96">
              <w:rPr>
                <w:rFonts w:ascii="Times New Roman" w:hAnsi="Times New Roman" w:cs="Times New Roman"/>
                <w:b/>
                <w:sz w:val="28"/>
                <w:szCs w:val="28"/>
              </w:rPr>
              <w:t>choroby</w:t>
            </w:r>
          </w:p>
        </w:tc>
        <w:tc>
          <w:tcPr>
            <w:tcW w:w="1984" w:type="dxa"/>
            <w:vAlign w:val="center"/>
          </w:tcPr>
          <w:p w:rsidR="00B43A96" w:rsidRPr="00B43A96" w:rsidRDefault="00B43A96" w:rsidP="00B4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96">
              <w:rPr>
                <w:rFonts w:ascii="Times New Roman" w:hAnsi="Times New Roman" w:cs="Times New Roman"/>
                <w:b/>
                <w:sz w:val="28"/>
                <w:szCs w:val="28"/>
              </w:rPr>
              <w:t>zagrożenia radiacyjne</w:t>
            </w:r>
          </w:p>
        </w:tc>
        <w:tc>
          <w:tcPr>
            <w:tcW w:w="1984" w:type="dxa"/>
            <w:vAlign w:val="center"/>
          </w:tcPr>
          <w:p w:rsidR="00B43A96" w:rsidRPr="00B43A96" w:rsidRDefault="00B43A96" w:rsidP="00B4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96">
              <w:rPr>
                <w:rFonts w:ascii="Times New Roman" w:hAnsi="Times New Roman" w:cs="Times New Roman"/>
                <w:b/>
                <w:sz w:val="28"/>
                <w:szCs w:val="28"/>
              </w:rPr>
              <w:t>zagrożenia chemiczne</w:t>
            </w:r>
          </w:p>
        </w:tc>
        <w:tc>
          <w:tcPr>
            <w:tcW w:w="1984" w:type="dxa"/>
            <w:vAlign w:val="center"/>
          </w:tcPr>
          <w:p w:rsidR="00B43A96" w:rsidRPr="00B43A96" w:rsidRDefault="00B43A96" w:rsidP="00B4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96">
              <w:rPr>
                <w:rFonts w:ascii="Times New Roman" w:hAnsi="Times New Roman" w:cs="Times New Roman"/>
                <w:b/>
                <w:sz w:val="28"/>
                <w:szCs w:val="28"/>
              </w:rPr>
              <w:t>zagrożenia przemysłowe</w:t>
            </w:r>
          </w:p>
        </w:tc>
        <w:tc>
          <w:tcPr>
            <w:tcW w:w="1986" w:type="dxa"/>
            <w:vAlign w:val="center"/>
          </w:tcPr>
          <w:p w:rsidR="00B43A96" w:rsidRPr="00B43A96" w:rsidRDefault="00B43A96" w:rsidP="00B4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96">
              <w:rPr>
                <w:rFonts w:ascii="Times New Roman" w:hAnsi="Times New Roman" w:cs="Times New Roman"/>
                <w:b/>
                <w:sz w:val="28"/>
                <w:szCs w:val="28"/>
              </w:rPr>
              <w:t>zagrożenia terrorystyczne</w:t>
            </w:r>
          </w:p>
        </w:tc>
      </w:tr>
      <w:tr w:rsidR="007B0DBE" w:rsidTr="0033196C">
        <w:trPr>
          <w:trHeight w:val="567"/>
        </w:trPr>
        <w:tc>
          <w:tcPr>
            <w:tcW w:w="2130" w:type="dxa"/>
            <w:vMerge/>
            <w:vAlign w:val="center"/>
          </w:tcPr>
          <w:p w:rsidR="00B43A96" w:rsidRDefault="00B43A96" w:rsidP="00B4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B43A96" w:rsidRPr="007B0DBE" w:rsidRDefault="007B0DBE" w:rsidP="007B0DB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0DBE">
              <w:rPr>
                <w:rFonts w:ascii="Times New Roman" w:hAnsi="Times New Roman" w:cs="Times New Roman"/>
                <w:sz w:val="24"/>
                <w:szCs w:val="24"/>
              </w:rPr>
              <w:t>komunikacyjne:</w:t>
            </w:r>
          </w:p>
          <w:p w:rsidR="007B0DBE" w:rsidRPr="007B0DBE" w:rsidRDefault="007B0DBE" w:rsidP="007B0DB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0DBE">
              <w:rPr>
                <w:rFonts w:ascii="Times New Roman" w:hAnsi="Times New Roman" w:cs="Times New Roman"/>
                <w:sz w:val="24"/>
                <w:szCs w:val="24"/>
              </w:rPr>
              <w:t>drogowe,</w:t>
            </w:r>
          </w:p>
          <w:p w:rsidR="007B0DBE" w:rsidRDefault="007B0DBE" w:rsidP="007B0DB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kolejowe,</w:t>
            </w:r>
          </w:p>
          <w:p w:rsidR="007B0DBE" w:rsidRDefault="007B0DBE" w:rsidP="007B0DB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lotnicze,</w:t>
            </w:r>
          </w:p>
          <w:p w:rsidR="007B0DBE" w:rsidRDefault="007B0DBE" w:rsidP="007B0DB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morskie,</w:t>
            </w:r>
          </w:p>
          <w:p w:rsidR="007B0DBE" w:rsidRDefault="007B0DBE" w:rsidP="007B0DB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rzeczne</w:t>
            </w:r>
          </w:p>
          <w:p w:rsidR="007B0DBE" w:rsidRDefault="007B0DBE" w:rsidP="007B0DB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budowlane</w:t>
            </w:r>
          </w:p>
          <w:p w:rsidR="007B0DBE" w:rsidRPr="007B0DBE" w:rsidRDefault="007B0DBE" w:rsidP="007B0DB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kopalniach</w:t>
            </w:r>
          </w:p>
        </w:tc>
        <w:tc>
          <w:tcPr>
            <w:tcW w:w="1984" w:type="dxa"/>
          </w:tcPr>
          <w:p w:rsidR="00B43A96" w:rsidRDefault="007B0DBE" w:rsidP="007B0DB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wodociągowe,</w:t>
            </w:r>
          </w:p>
          <w:p w:rsidR="007B0DBE" w:rsidRDefault="007B0DBE" w:rsidP="007B0DB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sieci energetycznej,</w:t>
            </w:r>
          </w:p>
          <w:p w:rsidR="007B0DBE" w:rsidRDefault="007B0DBE" w:rsidP="007B0DB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sieci ciepłowniczej,</w:t>
            </w:r>
          </w:p>
          <w:p w:rsidR="007B0DBE" w:rsidRDefault="007B0DBE" w:rsidP="007B0DB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gazowe, </w:t>
            </w:r>
          </w:p>
          <w:p w:rsidR="007B0DBE" w:rsidRPr="007B0DBE" w:rsidRDefault="007B0DBE" w:rsidP="007B0DB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ściekowe</w:t>
            </w:r>
          </w:p>
        </w:tc>
        <w:tc>
          <w:tcPr>
            <w:tcW w:w="1984" w:type="dxa"/>
          </w:tcPr>
          <w:p w:rsidR="00B43A96" w:rsidRDefault="007B0DBE" w:rsidP="007B0DB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choroby układu krążenia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(miażdżyca, choroba ciśnieniowa),</w:t>
            </w:r>
          </w:p>
          <w:p w:rsidR="007B0DBE" w:rsidRDefault="007B0DBE" w:rsidP="007B0DB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choroby zakaźne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(AIDS, grypa, SARS),</w:t>
            </w:r>
          </w:p>
          <w:p w:rsidR="007B0DBE" w:rsidRDefault="007B0DBE" w:rsidP="007B0DB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choroby nowotworowe</w:t>
            </w:r>
          </w:p>
          <w:p w:rsidR="007B0DBE" w:rsidRPr="007B0DBE" w:rsidRDefault="007B0DBE" w:rsidP="007B0DB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nerwice, depresje</w:t>
            </w:r>
          </w:p>
        </w:tc>
        <w:tc>
          <w:tcPr>
            <w:tcW w:w="1984" w:type="dxa"/>
          </w:tcPr>
          <w:p w:rsidR="00B43A96" w:rsidRPr="009964C9" w:rsidRDefault="009964C9" w:rsidP="007B0DBE">
            <w:pPr>
              <w:rPr>
                <w:rFonts w:ascii="Times New Roman" w:hAnsi="Times New Roman" w:cs="Times New Roman"/>
              </w:rPr>
            </w:pPr>
            <w:r w:rsidRPr="009964C9">
              <w:rPr>
                <w:rFonts w:ascii="Times New Roman" w:hAnsi="Times New Roman" w:cs="Times New Roman"/>
              </w:rPr>
              <w:t xml:space="preserve">Rozwój energetyki jądrowej stwarza nowe zagrożenia dla zdrowia </w:t>
            </w:r>
            <w:r w:rsidRPr="009964C9">
              <w:rPr>
                <w:rFonts w:ascii="Times New Roman" w:hAnsi="Times New Roman" w:cs="Times New Roman"/>
              </w:rPr>
              <w:br/>
              <w:t>i życia człowieka. Obecnie na świecie pracuje około 400 elektrowni atomowych. Największą awarią był wybuch elektrowni atomowej w Czarnobylu na Ukrainie w 1986 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B43A96" w:rsidRPr="009964C9" w:rsidRDefault="009964C9" w:rsidP="009964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4C9">
              <w:rPr>
                <w:rFonts w:ascii="Times New Roman" w:hAnsi="Times New Roman" w:cs="Times New Roman"/>
                <w:sz w:val="18"/>
                <w:szCs w:val="18"/>
              </w:rPr>
              <w:t xml:space="preserve">Awaria </w:t>
            </w:r>
            <w:r w:rsidRPr="009964C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zakładach chemicznych może przynieść straty zbliżone </w:t>
            </w:r>
            <w:r w:rsidRPr="009964C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do skutków użycia bojowych środków trujących. Do jednej z największych tego typu katastrof doszło </w:t>
            </w:r>
            <w:r w:rsidRPr="009964C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1984 r. </w:t>
            </w:r>
            <w:r w:rsidRPr="009964C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zakładach chemicznych </w:t>
            </w:r>
            <w:r w:rsidRPr="009964C9">
              <w:rPr>
                <w:rFonts w:ascii="Times New Roman" w:hAnsi="Times New Roman" w:cs="Times New Roman"/>
                <w:sz w:val="18"/>
                <w:szCs w:val="18"/>
              </w:rPr>
              <w:br/>
              <w:t>w hinduskim mieście Bhopal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wyniku pęknięcia zbiornika do atmosfery przedostał się </w:t>
            </w:r>
            <w:r w:rsidRPr="009964C9">
              <w:rPr>
                <w:rFonts w:ascii="Times New Roman" w:hAnsi="Times New Roman" w:cs="Times New Roman"/>
                <w:b/>
                <w:sz w:val="18"/>
                <w:szCs w:val="18"/>
              </w:rPr>
              <w:t>ciekły izocyjanek metylu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Zginęło ponad 2000 osób, a tysiące innych straciło wzrok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i doznało obrażeń</w:t>
            </w:r>
          </w:p>
        </w:tc>
        <w:tc>
          <w:tcPr>
            <w:tcW w:w="1984" w:type="dxa"/>
          </w:tcPr>
          <w:p w:rsidR="00B43A96" w:rsidRPr="00C71B11" w:rsidRDefault="00C71B11" w:rsidP="007B0D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B11">
              <w:rPr>
                <w:rFonts w:ascii="Times New Roman" w:hAnsi="Times New Roman" w:cs="Times New Roman"/>
                <w:sz w:val="18"/>
                <w:szCs w:val="18"/>
              </w:rPr>
              <w:t xml:space="preserve">Awarie </w:t>
            </w:r>
            <w:r w:rsidRPr="00C71B11">
              <w:rPr>
                <w:rFonts w:ascii="Times New Roman" w:hAnsi="Times New Roman" w:cs="Times New Roman"/>
                <w:sz w:val="18"/>
                <w:szCs w:val="18"/>
              </w:rPr>
              <w:br/>
              <w:t>w zakładach przemysłowych</w:t>
            </w:r>
          </w:p>
        </w:tc>
        <w:tc>
          <w:tcPr>
            <w:tcW w:w="1986" w:type="dxa"/>
          </w:tcPr>
          <w:p w:rsidR="00B43A96" w:rsidRDefault="00C34630" w:rsidP="00C34630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34630">
              <w:rPr>
                <w:rFonts w:ascii="Times New Roman" w:hAnsi="Times New Roman" w:cs="Times New Roman"/>
              </w:rPr>
              <w:t xml:space="preserve">Zamach na Word Trade Center </w:t>
            </w:r>
            <w:r w:rsidRPr="00C34630">
              <w:rPr>
                <w:rFonts w:ascii="Times New Roman" w:hAnsi="Times New Roman" w:cs="Times New Roman"/>
              </w:rPr>
              <w:br/>
              <w:t>11 września 2001 r.</w:t>
            </w:r>
          </w:p>
          <w:p w:rsidR="00C34630" w:rsidRPr="00BA19EE" w:rsidRDefault="00BA19EE" w:rsidP="00C34630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A19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Zamach w Madrycie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BA19EE">
              <w:rPr>
                <w:rFonts w:ascii="Times New Roman" w:hAnsi="Times New Roman" w:cs="Times New Roman"/>
                <w:bCs/>
                <w:sz w:val="18"/>
                <w:szCs w:val="18"/>
              </w:rPr>
              <w:t>11 marca 2004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19EE">
              <w:rPr>
                <w:rFonts w:ascii="Times New Roman" w:hAnsi="Times New Roman" w:cs="Times New Roman"/>
                <w:sz w:val="18"/>
                <w:szCs w:val="18"/>
              </w:rPr>
              <w:t xml:space="preserve">– seria ataków terrorystycznych na pociągi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A19EE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hyperlink r:id="rId5" w:tooltip="Madryt" w:history="1">
              <w:r w:rsidRPr="00BA19E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Madrycie</w:t>
              </w:r>
            </w:hyperlink>
            <w:r w:rsidRPr="00BA19EE">
              <w:rPr>
                <w:rFonts w:ascii="Times New Roman" w:hAnsi="Times New Roman" w:cs="Times New Roman"/>
                <w:sz w:val="18"/>
                <w:szCs w:val="18"/>
              </w:rPr>
              <w:t xml:space="preserve">, do których użyto trzynastu </w:t>
            </w:r>
            <w:hyperlink r:id="rId6" w:tooltip="Bomba" w:history="1">
              <w:r w:rsidRPr="00BA19E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bomb</w:t>
              </w:r>
            </w:hyperlink>
            <w:r w:rsidRPr="00BA1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A19EE">
              <w:rPr>
                <w:rFonts w:ascii="Times New Roman" w:hAnsi="Times New Roman" w:cs="Times New Roman"/>
                <w:sz w:val="18"/>
                <w:szCs w:val="18"/>
              </w:rPr>
              <w:t>z czego dziesięć eksplodowało</w:t>
            </w:r>
            <w:r>
              <w:rPr>
                <w:sz w:val="18"/>
                <w:szCs w:val="18"/>
              </w:rPr>
              <w:t xml:space="preserve">, </w:t>
            </w:r>
            <w:r w:rsidRPr="00BA19EE">
              <w:rPr>
                <w:rFonts w:ascii="Times New Roman" w:hAnsi="Times New Roman" w:cs="Times New Roman"/>
                <w:sz w:val="18"/>
                <w:szCs w:val="18"/>
              </w:rPr>
              <w:t>Zginęło w nich 191 osób, a 1858 zostało rannych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34630" w:rsidRPr="00C34630" w:rsidRDefault="00C34630" w:rsidP="007B0DBE">
            <w:pPr>
              <w:rPr>
                <w:rFonts w:ascii="Times New Roman" w:hAnsi="Times New Roman" w:cs="Times New Roman"/>
              </w:rPr>
            </w:pPr>
          </w:p>
        </w:tc>
      </w:tr>
    </w:tbl>
    <w:p w:rsidR="0033196C" w:rsidRPr="00C2306B" w:rsidRDefault="0033196C" w:rsidP="0033196C">
      <w:pPr>
        <w:spacing w:line="360" w:lineRule="auto"/>
        <w:rPr>
          <w:rFonts w:asciiTheme="majorHAnsi" w:hAnsiTheme="majorHAnsi"/>
          <w:sz w:val="28"/>
          <w:szCs w:val="28"/>
        </w:rPr>
      </w:pPr>
      <w:r w:rsidRPr="00C2306B">
        <w:rPr>
          <w:rFonts w:asciiTheme="majorHAnsi" w:hAnsiTheme="majorHAnsi"/>
          <w:sz w:val="28"/>
          <w:szCs w:val="28"/>
        </w:rPr>
        <w:lastRenderedPageBreak/>
        <w:t>Zagrożenie powodziowe</w:t>
      </w:r>
    </w:p>
    <w:tbl>
      <w:tblPr>
        <w:tblStyle w:val="Tabela-Siatka"/>
        <w:tblW w:w="0" w:type="auto"/>
        <w:tblLayout w:type="fixed"/>
        <w:tblLook w:val="04A0"/>
      </w:tblPr>
      <w:tblGrid>
        <w:gridCol w:w="1951"/>
        <w:gridCol w:w="6029"/>
        <w:gridCol w:w="2334"/>
        <w:gridCol w:w="6172"/>
      </w:tblGrid>
      <w:tr w:rsidR="0033196C" w:rsidTr="0033196C">
        <w:trPr>
          <w:trHeight w:val="1852"/>
        </w:trPr>
        <w:tc>
          <w:tcPr>
            <w:tcW w:w="7980" w:type="dxa"/>
            <w:gridSpan w:val="2"/>
          </w:tcPr>
          <w:p w:rsidR="0033196C" w:rsidRPr="0033196C" w:rsidRDefault="0033196C" w:rsidP="0033196C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33196C">
              <w:rPr>
                <w:rFonts w:asciiTheme="majorHAnsi" w:hAnsiTheme="majorHAnsi"/>
                <w:b/>
              </w:rPr>
              <w:t>Rodzaje powodzi:</w:t>
            </w:r>
          </w:p>
          <w:p w:rsidR="0033196C" w:rsidRPr="00307BC4" w:rsidRDefault="0033196C" w:rsidP="0033196C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</w:rPr>
            </w:pPr>
            <w:r w:rsidRPr="00307BC4">
              <w:rPr>
                <w:rFonts w:asciiTheme="majorHAnsi" w:hAnsiTheme="majorHAnsi"/>
              </w:rPr>
              <w:t>opadowe,</w:t>
            </w:r>
          </w:p>
          <w:p w:rsidR="0033196C" w:rsidRPr="00307BC4" w:rsidRDefault="0033196C" w:rsidP="0033196C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</w:rPr>
            </w:pPr>
            <w:r w:rsidRPr="00307BC4">
              <w:rPr>
                <w:rFonts w:asciiTheme="majorHAnsi" w:hAnsiTheme="majorHAnsi"/>
              </w:rPr>
              <w:t>sztormowe,</w:t>
            </w:r>
          </w:p>
          <w:p w:rsidR="0033196C" w:rsidRPr="0033196C" w:rsidRDefault="0033196C" w:rsidP="0033196C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</w:rPr>
            </w:pPr>
            <w:r w:rsidRPr="00307BC4">
              <w:rPr>
                <w:rFonts w:asciiTheme="majorHAnsi" w:hAnsiTheme="majorHAnsi"/>
              </w:rPr>
              <w:t>roztopowe.</w:t>
            </w:r>
          </w:p>
        </w:tc>
        <w:tc>
          <w:tcPr>
            <w:tcW w:w="8506" w:type="dxa"/>
            <w:gridSpan w:val="2"/>
          </w:tcPr>
          <w:p w:rsidR="0033196C" w:rsidRPr="0033196C" w:rsidRDefault="0033196C" w:rsidP="0033196C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33196C">
              <w:rPr>
                <w:rFonts w:asciiTheme="majorHAnsi" w:hAnsiTheme="majorHAnsi"/>
                <w:b/>
              </w:rPr>
              <w:t>Przyczyny powodzi:</w:t>
            </w:r>
          </w:p>
          <w:p w:rsidR="0033196C" w:rsidRPr="00307BC4" w:rsidRDefault="0033196C" w:rsidP="0033196C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</w:rPr>
            </w:pPr>
            <w:r w:rsidRPr="00307BC4">
              <w:rPr>
                <w:rFonts w:asciiTheme="majorHAnsi" w:hAnsiTheme="majorHAnsi"/>
              </w:rPr>
              <w:t>intensywne i długotrwałe opady,</w:t>
            </w:r>
          </w:p>
          <w:p w:rsidR="0033196C" w:rsidRPr="00307BC4" w:rsidRDefault="0033196C" w:rsidP="0033196C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</w:rPr>
            </w:pPr>
            <w:r w:rsidRPr="00307BC4">
              <w:rPr>
                <w:rFonts w:asciiTheme="majorHAnsi" w:hAnsiTheme="majorHAnsi"/>
              </w:rPr>
              <w:t>roztopy wiosenne,</w:t>
            </w:r>
          </w:p>
          <w:p w:rsidR="0033196C" w:rsidRPr="00307BC4" w:rsidRDefault="0033196C" w:rsidP="0033196C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</w:rPr>
            </w:pPr>
            <w:r w:rsidRPr="00307BC4">
              <w:rPr>
                <w:rFonts w:asciiTheme="majorHAnsi" w:hAnsiTheme="majorHAnsi"/>
              </w:rPr>
              <w:t>tsunami,</w:t>
            </w:r>
          </w:p>
          <w:p w:rsidR="0033196C" w:rsidRPr="0033196C" w:rsidRDefault="0033196C" w:rsidP="0033196C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</w:rPr>
            </w:pPr>
            <w:r w:rsidRPr="00307BC4">
              <w:rPr>
                <w:rFonts w:asciiTheme="majorHAnsi" w:hAnsiTheme="majorHAnsi"/>
              </w:rPr>
              <w:t>uszkodzenia budowli hydrotechnicznych (przerwanie tamy).</w:t>
            </w:r>
          </w:p>
        </w:tc>
      </w:tr>
      <w:tr w:rsidR="0033196C" w:rsidTr="0033196C">
        <w:tc>
          <w:tcPr>
            <w:tcW w:w="16486" w:type="dxa"/>
            <w:gridSpan w:val="4"/>
          </w:tcPr>
          <w:p w:rsidR="0033196C" w:rsidRPr="0033196C" w:rsidRDefault="0033196C" w:rsidP="0033196C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33196C">
              <w:rPr>
                <w:rFonts w:asciiTheme="majorHAnsi" w:hAnsiTheme="majorHAnsi"/>
                <w:b/>
              </w:rPr>
              <w:t>Sposoby łagodzenia skutków powodzi:</w:t>
            </w:r>
          </w:p>
          <w:p w:rsidR="0033196C" w:rsidRDefault="0033196C" w:rsidP="00331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96C" w:rsidTr="00EF6D25">
        <w:tc>
          <w:tcPr>
            <w:tcW w:w="1951" w:type="dxa"/>
            <w:vAlign w:val="center"/>
          </w:tcPr>
          <w:p w:rsidR="0033196C" w:rsidRDefault="0033196C" w:rsidP="00331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459">
              <w:rPr>
                <w:rFonts w:asciiTheme="majorHAnsi" w:hAnsiTheme="majorHAnsi"/>
                <w:b/>
              </w:rPr>
              <w:t>zbiorniki retencyjne</w:t>
            </w:r>
          </w:p>
        </w:tc>
        <w:tc>
          <w:tcPr>
            <w:tcW w:w="6029" w:type="dxa"/>
            <w:vAlign w:val="center"/>
          </w:tcPr>
          <w:p w:rsidR="0033196C" w:rsidRDefault="0033196C" w:rsidP="00331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048000" cy="1706880"/>
                  <wp:effectExtent l="19050" t="0" r="0" b="0"/>
                  <wp:docPr id="3" name="Obraz 1" descr="C:\Users\Monika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nika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0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4" w:type="dxa"/>
            <w:vAlign w:val="center"/>
          </w:tcPr>
          <w:p w:rsidR="0033196C" w:rsidRPr="00706459" w:rsidRDefault="0033196C" w:rsidP="0033196C">
            <w:pPr>
              <w:jc w:val="center"/>
              <w:rPr>
                <w:rFonts w:asciiTheme="majorHAnsi" w:hAnsiTheme="majorHAnsi"/>
                <w:b/>
              </w:rPr>
            </w:pPr>
            <w:r w:rsidRPr="00706459">
              <w:rPr>
                <w:rFonts w:asciiTheme="majorHAnsi" w:hAnsiTheme="majorHAnsi"/>
                <w:b/>
              </w:rPr>
              <w:t>wały przeciwpowodziowe</w:t>
            </w:r>
          </w:p>
          <w:p w:rsidR="0033196C" w:rsidRDefault="0033196C" w:rsidP="00331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2" w:type="dxa"/>
          </w:tcPr>
          <w:p w:rsidR="0033196C" w:rsidRDefault="0033196C" w:rsidP="00331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392110" cy="1628775"/>
                  <wp:effectExtent l="19050" t="0" r="0" b="0"/>
                  <wp:docPr id="8" name="Obraz 6" descr="C:\Users\Monika\Desktop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onika\Desktop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1632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96C" w:rsidTr="00EF6D25">
        <w:tc>
          <w:tcPr>
            <w:tcW w:w="1951" w:type="dxa"/>
            <w:vAlign w:val="center"/>
          </w:tcPr>
          <w:p w:rsidR="0033196C" w:rsidRPr="00706459" w:rsidRDefault="0033196C" w:rsidP="0033196C">
            <w:pPr>
              <w:pStyle w:val="Akapitzlist"/>
              <w:spacing w:line="360" w:lineRule="auto"/>
              <w:ind w:left="644"/>
              <w:jc w:val="center"/>
              <w:rPr>
                <w:rFonts w:asciiTheme="majorHAnsi" w:hAnsiTheme="majorHAnsi"/>
                <w:b/>
              </w:rPr>
            </w:pPr>
          </w:p>
          <w:p w:rsidR="0033196C" w:rsidRPr="00706459" w:rsidRDefault="0033196C" w:rsidP="0033196C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706459">
              <w:rPr>
                <w:rFonts w:asciiTheme="majorHAnsi" w:hAnsiTheme="majorHAnsi"/>
                <w:b/>
              </w:rPr>
              <w:t>zapory</w:t>
            </w:r>
          </w:p>
          <w:p w:rsidR="0033196C" w:rsidRDefault="0033196C" w:rsidP="00331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9" w:type="dxa"/>
          </w:tcPr>
          <w:p w:rsidR="0033196C" w:rsidRDefault="0033196C" w:rsidP="00331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009900" cy="1979265"/>
                  <wp:effectExtent l="19050" t="0" r="0" b="0"/>
                  <wp:docPr id="4" name="Obraz 2" descr="C:\Users\Monika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nika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706" cy="1983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4" w:type="dxa"/>
            <w:vAlign w:val="center"/>
          </w:tcPr>
          <w:p w:rsidR="0033196C" w:rsidRDefault="0033196C" w:rsidP="00331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459">
              <w:rPr>
                <w:rFonts w:asciiTheme="majorHAnsi" w:hAnsiTheme="majorHAnsi"/>
                <w:b/>
                <w:bCs/>
              </w:rPr>
              <w:t>poldery przeciwpowodziowe</w:t>
            </w:r>
            <w:r w:rsidRPr="00307BC4">
              <w:rPr>
                <w:rFonts w:asciiTheme="majorHAnsi" w:hAnsiTheme="majorHAnsi"/>
                <w:b/>
                <w:bCs/>
              </w:rPr>
              <w:t xml:space="preserve"> </w:t>
            </w:r>
            <w:r w:rsidRPr="00706459">
              <w:rPr>
                <w:rFonts w:asciiTheme="majorHAnsi" w:hAnsiTheme="majorHAnsi"/>
                <w:bCs/>
              </w:rPr>
              <w:t xml:space="preserve">- </w:t>
            </w:r>
            <w:r w:rsidRPr="00307BC4">
              <w:rPr>
                <w:rFonts w:asciiTheme="majorHAnsi" w:hAnsiTheme="majorHAnsi"/>
              </w:rPr>
              <w:t xml:space="preserve"> nazywane są również obszarami </w:t>
            </w:r>
            <w:r>
              <w:rPr>
                <w:rFonts w:asciiTheme="majorHAnsi" w:hAnsiTheme="majorHAnsi"/>
              </w:rPr>
              <w:br/>
            </w:r>
            <w:r w:rsidRPr="00307BC4">
              <w:rPr>
                <w:rFonts w:asciiTheme="majorHAnsi" w:hAnsiTheme="majorHAnsi"/>
              </w:rPr>
              <w:t xml:space="preserve">w dolinach rzek przeznaczone do zalania w razie </w:t>
            </w:r>
            <w:hyperlink r:id="rId10" w:tooltip="Powódź" w:history="1">
              <w:r w:rsidRPr="00307BC4">
                <w:rPr>
                  <w:rStyle w:val="Hipercze"/>
                  <w:rFonts w:asciiTheme="majorHAnsi" w:hAnsiTheme="majorHAnsi"/>
                  <w:color w:val="auto"/>
                  <w:u w:val="none"/>
                </w:rPr>
                <w:t>powodzi</w:t>
              </w:r>
            </w:hyperlink>
            <w:r w:rsidRPr="00307BC4">
              <w:rPr>
                <w:rFonts w:asciiTheme="majorHAnsi" w:hAnsiTheme="majorHAnsi"/>
              </w:rPr>
              <w:t xml:space="preserve"> w celu ochrony innych terenów, najczęściej miast.</w:t>
            </w:r>
          </w:p>
        </w:tc>
        <w:tc>
          <w:tcPr>
            <w:tcW w:w="6172" w:type="dxa"/>
          </w:tcPr>
          <w:p w:rsidR="0033196C" w:rsidRDefault="0033196C" w:rsidP="00331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467100" cy="1914525"/>
                  <wp:effectExtent l="19050" t="0" r="0" b="0"/>
                  <wp:docPr id="10" name="Obraz 4" descr="C:\Users\Monika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onika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7090" cy="1920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96C" w:rsidTr="00EF6D25">
        <w:tc>
          <w:tcPr>
            <w:tcW w:w="1951" w:type="dxa"/>
            <w:vAlign w:val="center"/>
          </w:tcPr>
          <w:p w:rsidR="0033196C" w:rsidRDefault="0033196C" w:rsidP="0033196C">
            <w:pPr>
              <w:jc w:val="center"/>
              <w:rPr>
                <w:rFonts w:asciiTheme="majorHAnsi" w:hAnsiTheme="majorHAnsi"/>
              </w:rPr>
            </w:pPr>
            <w:r w:rsidRPr="00706459">
              <w:rPr>
                <w:rFonts w:asciiTheme="majorHAnsi" w:hAnsiTheme="majorHAnsi"/>
                <w:b/>
              </w:rPr>
              <w:lastRenderedPageBreak/>
              <w:t>jazy</w:t>
            </w:r>
            <w:r w:rsidRPr="00C2306B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–</w:t>
            </w:r>
          </w:p>
          <w:p w:rsidR="0033196C" w:rsidRDefault="0033196C" w:rsidP="00331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06B">
              <w:rPr>
                <w:rFonts w:asciiTheme="majorHAnsi" w:hAnsiTheme="majorHAnsi"/>
              </w:rPr>
              <w:t xml:space="preserve">budowla </w:t>
            </w:r>
            <w:hyperlink r:id="rId12" w:tooltip="Hydrotechnika" w:history="1">
              <w:r w:rsidRPr="00C2306B">
                <w:rPr>
                  <w:rStyle w:val="Hipercze"/>
                  <w:rFonts w:asciiTheme="majorHAnsi" w:hAnsiTheme="majorHAnsi"/>
                  <w:color w:val="auto"/>
                  <w:u w:val="none"/>
                </w:rPr>
                <w:t>hydrotechniczna</w:t>
              </w:r>
            </w:hyperlink>
            <w:r w:rsidRPr="00C2306B">
              <w:rPr>
                <w:rFonts w:asciiTheme="majorHAnsi" w:hAnsiTheme="majorHAnsi"/>
              </w:rPr>
              <w:t xml:space="preserve"> wybudowana </w:t>
            </w:r>
            <w:r>
              <w:rPr>
                <w:rFonts w:asciiTheme="majorHAnsi" w:hAnsiTheme="majorHAnsi"/>
              </w:rPr>
              <w:br/>
            </w:r>
            <w:r w:rsidRPr="00C2306B">
              <w:rPr>
                <w:rFonts w:asciiTheme="majorHAnsi" w:hAnsiTheme="majorHAnsi"/>
              </w:rPr>
              <w:t xml:space="preserve">w poprzek </w:t>
            </w:r>
            <w:hyperlink r:id="rId13" w:tooltip="Rzeka" w:history="1">
              <w:r w:rsidRPr="00C2306B">
                <w:rPr>
                  <w:rStyle w:val="Hipercze"/>
                  <w:rFonts w:asciiTheme="majorHAnsi" w:hAnsiTheme="majorHAnsi"/>
                  <w:color w:val="auto"/>
                  <w:u w:val="none"/>
                </w:rPr>
                <w:t>rzeki</w:t>
              </w:r>
            </w:hyperlink>
            <w:r w:rsidRPr="00C2306B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br/>
            </w:r>
            <w:r w:rsidRPr="00C2306B">
              <w:rPr>
                <w:rFonts w:asciiTheme="majorHAnsi" w:hAnsiTheme="majorHAnsi"/>
              </w:rPr>
              <w:t xml:space="preserve">lub </w:t>
            </w:r>
            <w:hyperlink r:id="rId14" w:tooltip="Kanał wodny" w:history="1">
              <w:r w:rsidRPr="00C2306B">
                <w:rPr>
                  <w:rStyle w:val="Hipercze"/>
                  <w:rFonts w:asciiTheme="majorHAnsi" w:hAnsiTheme="majorHAnsi"/>
                  <w:color w:val="auto"/>
                  <w:u w:val="none"/>
                </w:rPr>
                <w:t>kanału</w:t>
              </w:r>
            </w:hyperlink>
            <w:r w:rsidRPr="00C2306B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br/>
            </w:r>
            <w:r w:rsidRPr="00C2306B">
              <w:rPr>
                <w:rFonts w:asciiTheme="majorHAnsi" w:hAnsiTheme="majorHAnsi"/>
              </w:rPr>
              <w:t>piętrząca wodę</w:t>
            </w:r>
          </w:p>
        </w:tc>
        <w:tc>
          <w:tcPr>
            <w:tcW w:w="6029" w:type="dxa"/>
          </w:tcPr>
          <w:p w:rsidR="0033196C" w:rsidRDefault="0033196C" w:rsidP="00331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2857500" cy="1806026"/>
                  <wp:effectExtent l="19050" t="0" r="0" b="0"/>
                  <wp:docPr id="5" name="Obraz 3" descr="C:\Users\Monika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onika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399" cy="1810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4" w:type="dxa"/>
            <w:vAlign w:val="center"/>
          </w:tcPr>
          <w:p w:rsidR="0033196C" w:rsidRDefault="0033196C" w:rsidP="00331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459">
              <w:rPr>
                <w:rFonts w:asciiTheme="majorHAnsi" w:hAnsiTheme="majorHAnsi"/>
                <w:b/>
              </w:rPr>
              <w:t xml:space="preserve">kanały i rowy </w:t>
            </w:r>
            <w:r w:rsidRPr="00706459">
              <w:rPr>
                <w:rFonts w:asciiTheme="majorHAnsi" w:hAnsiTheme="majorHAnsi"/>
                <w:b/>
              </w:rPr>
              <w:br/>
              <w:t xml:space="preserve"> melioracyjne</w:t>
            </w:r>
          </w:p>
        </w:tc>
        <w:tc>
          <w:tcPr>
            <w:tcW w:w="6172" w:type="dxa"/>
            <w:vAlign w:val="center"/>
          </w:tcPr>
          <w:p w:rsidR="0033196C" w:rsidRDefault="0033196C" w:rsidP="00331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505200" cy="1834530"/>
                  <wp:effectExtent l="19050" t="0" r="0" b="0"/>
                  <wp:docPr id="7" name="Obraz 5" descr="C:\Users\Monika\Desktop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onika\Desktop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571" cy="1838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E6A" w:rsidRDefault="00C07E6A" w:rsidP="0033196C">
      <w:pPr>
        <w:rPr>
          <w:rFonts w:ascii="Times New Roman" w:hAnsi="Times New Roman" w:cs="Times New Roman"/>
          <w:b/>
          <w:sz w:val="28"/>
          <w:szCs w:val="28"/>
        </w:rPr>
      </w:pPr>
    </w:p>
    <w:p w:rsidR="0033196C" w:rsidRPr="0033196C" w:rsidRDefault="0033196C" w:rsidP="0033196C">
      <w:pPr>
        <w:spacing w:after="0" w:line="480" w:lineRule="auto"/>
        <w:rPr>
          <w:rFonts w:asciiTheme="majorHAnsi" w:hAnsiTheme="majorHAnsi"/>
          <w:b/>
        </w:rPr>
      </w:pPr>
      <w:r w:rsidRPr="0033196C">
        <w:rPr>
          <w:rFonts w:asciiTheme="majorHAnsi" w:hAnsiTheme="majorHAnsi"/>
          <w:b/>
        </w:rPr>
        <w:t>Kolory sygnalizujące potrzeby w czasie zagrożenia powodziowego</w:t>
      </w:r>
    </w:p>
    <w:tbl>
      <w:tblPr>
        <w:tblStyle w:val="Tabela-Siatka"/>
        <w:tblW w:w="0" w:type="auto"/>
        <w:tblInd w:w="360" w:type="dxa"/>
        <w:tblLook w:val="04A0"/>
      </w:tblPr>
      <w:tblGrid>
        <w:gridCol w:w="3448"/>
        <w:gridCol w:w="3448"/>
        <w:gridCol w:w="3448"/>
      </w:tblGrid>
      <w:tr w:rsidR="0033196C" w:rsidRPr="00307BC4" w:rsidTr="00455272">
        <w:trPr>
          <w:trHeight w:val="304"/>
        </w:trPr>
        <w:tc>
          <w:tcPr>
            <w:tcW w:w="3448" w:type="dxa"/>
            <w:vAlign w:val="center"/>
          </w:tcPr>
          <w:p w:rsidR="0033196C" w:rsidRPr="00706459" w:rsidRDefault="0033196C" w:rsidP="0045527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706459">
              <w:rPr>
                <w:rFonts w:asciiTheme="majorHAnsi" w:hAnsiTheme="majorHAnsi"/>
                <w:b/>
              </w:rPr>
              <w:t>kolor biały</w:t>
            </w:r>
          </w:p>
        </w:tc>
        <w:tc>
          <w:tcPr>
            <w:tcW w:w="3448" w:type="dxa"/>
            <w:shd w:val="clear" w:color="auto" w:fill="FF1D1D"/>
            <w:vAlign w:val="center"/>
          </w:tcPr>
          <w:p w:rsidR="0033196C" w:rsidRPr="00706459" w:rsidRDefault="0033196C" w:rsidP="00455272">
            <w:pPr>
              <w:spacing w:line="360" w:lineRule="auto"/>
              <w:ind w:left="284"/>
              <w:jc w:val="center"/>
              <w:rPr>
                <w:rFonts w:asciiTheme="majorHAnsi" w:hAnsiTheme="majorHAnsi"/>
                <w:b/>
              </w:rPr>
            </w:pPr>
            <w:r w:rsidRPr="00706459">
              <w:rPr>
                <w:rFonts w:asciiTheme="majorHAnsi" w:hAnsiTheme="majorHAnsi"/>
                <w:b/>
              </w:rPr>
              <w:t>kolor czerwony</w:t>
            </w:r>
          </w:p>
        </w:tc>
        <w:tc>
          <w:tcPr>
            <w:tcW w:w="3448" w:type="dxa"/>
            <w:shd w:val="clear" w:color="auto" w:fill="0066FF"/>
            <w:vAlign w:val="center"/>
          </w:tcPr>
          <w:p w:rsidR="0033196C" w:rsidRPr="00706459" w:rsidRDefault="0033196C" w:rsidP="00455272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706459">
              <w:rPr>
                <w:rFonts w:asciiTheme="majorHAnsi" w:hAnsiTheme="majorHAnsi"/>
                <w:b/>
              </w:rPr>
              <w:t>kolor niebieski</w:t>
            </w:r>
          </w:p>
        </w:tc>
      </w:tr>
      <w:tr w:rsidR="0033196C" w:rsidRPr="00307BC4" w:rsidTr="00455272">
        <w:tc>
          <w:tcPr>
            <w:tcW w:w="3448" w:type="dxa"/>
            <w:vAlign w:val="center"/>
          </w:tcPr>
          <w:p w:rsidR="0033196C" w:rsidRPr="00307BC4" w:rsidRDefault="0033196C" w:rsidP="0045527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7BC4">
              <w:rPr>
                <w:rFonts w:asciiTheme="majorHAnsi" w:hAnsiTheme="majorHAnsi"/>
                <w:b/>
                <w:sz w:val="28"/>
                <w:szCs w:val="28"/>
              </w:rPr>
              <w:t>potrzeba ewakuacji</w:t>
            </w:r>
          </w:p>
        </w:tc>
        <w:tc>
          <w:tcPr>
            <w:tcW w:w="3448" w:type="dxa"/>
            <w:shd w:val="clear" w:color="auto" w:fill="FF1D1D"/>
          </w:tcPr>
          <w:p w:rsidR="0033196C" w:rsidRPr="00307BC4" w:rsidRDefault="0033196C" w:rsidP="0045527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7BC4">
              <w:rPr>
                <w:rFonts w:asciiTheme="majorHAnsi" w:hAnsiTheme="majorHAnsi"/>
                <w:b/>
                <w:sz w:val="28"/>
                <w:szCs w:val="28"/>
              </w:rPr>
              <w:t xml:space="preserve">potrzeba żywności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br/>
            </w:r>
            <w:r w:rsidRPr="00307BC4">
              <w:rPr>
                <w:rFonts w:asciiTheme="majorHAnsi" w:hAnsiTheme="majorHAnsi"/>
                <w:b/>
                <w:sz w:val="28"/>
                <w:szCs w:val="28"/>
              </w:rPr>
              <w:t>i wody,</w:t>
            </w:r>
          </w:p>
        </w:tc>
        <w:tc>
          <w:tcPr>
            <w:tcW w:w="3448" w:type="dxa"/>
            <w:shd w:val="clear" w:color="auto" w:fill="0066FF"/>
            <w:vAlign w:val="center"/>
          </w:tcPr>
          <w:p w:rsidR="0033196C" w:rsidRPr="00307BC4" w:rsidRDefault="0033196C" w:rsidP="0045527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7BC4">
              <w:rPr>
                <w:rFonts w:asciiTheme="majorHAnsi" w:hAnsiTheme="majorHAnsi"/>
                <w:b/>
                <w:sz w:val="28"/>
                <w:szCs w:val="28"/>
              </w:rPr>
              <w:t>potrzebna pomoc medyczna.</w:t>
            </w:r>
          </w:p>
        </w:tc>
      </w:tr>
    </w:tbl>
    <w:p w:rsidR="0033196C" w:rsidRDefault="0033196C" w:rsidP="0033196C">
      <w:pPr>
        <w:spacing w:line="360" w:lineRule="auto"/>
        <w:rPr>
          <w:rFonts w:asciiTheme="majorHAnsi" w:hAnsiTheme="majorHAnsi"/>
        </w:rPr>
      </w:pPr>
    </w:p>
    <w:p w:rsidR="00EF6D25" w:rsidRPr="00307BC4" w:rsidRDefault="00EF6D25" w:rsidP="0033196C">
      <w:pPr>
        <w:spacing w:line="360" w:lineRule="auto"/>
        <w:rPr>
          <w:rFonts w:asciiTheme="majorHAnsi" w:hAnsiTheme="majorHAnsi"/>
        </w:rPr>
      </w:pPr>
    </w:p>
    <w:p w:rsidR="00EF6D25" w:rsidRPr="00EF6D25" w:rsidRDefault="00EF6D25" w:rsidP="00EF6D25">
      <w:pPr>
        <w:spacing w:after="0" w:line="240" w:lineRule="auto"/>
        <w:rPr>
          <w:rFonts w:asciiTheme="majorHAnsi" w:hAnsiTheme="majorHAnsi"/>
          <w:b/>
        </w:rPr>
      </w:pPr>
      <w:r w:rsidRPr="00EF6D25">
        <w:rPr>
          <w:rFonts w:asciiTheme="majorHAnsi" w:hAnsiTheme="majorHAnsi"/>
          <w:b/>
        </w:rPr>
        <w:t xml:space="preserve">Przykłady </w:t>
      </w:r>
    </w:p>
    <w:p w:rsidR="00EF6D25" w:rsidRPr="00307BC4" w:rsidRDefault="00EF6D25" w:rsidP="00EF6D25">
      <w:pPr>
        <w:spacing w:line="360" w:lineRule="auto"/>
        <w:rPr>
          <w:rFonts w:asciiTheme="majorHAnsi" w:hAnsiTheme="majorHAnsi"/>
        </w:rPr>
      </w:pPr>
      <w:r w:rsidRPr="00307BC4">
        <w:rPr>
          <w:rFonts w:asciiTheme="majorHAnsi" w:hAnsiTheme="majorHAnsi"/>
        </w:rPr>
        <w:t xml:space="preserve"> </w:t>
      </w:r>
    </w:p>
    <w:p w:rsidR="00EF6D25" w:rsidRPr="00307BC4" w:rsidRDefault="00EF6D25" w:rsidP="00EF6D25">
      <w:pPr>
        <w:numPr>
          <w:ilvl w:val="0"/>
          <w:numId w:val="10"/>
        </w:numPr>
        <w:spacing w:after="0" w:line="360" w:lineRule="auto"/>
        <w:rPr>
          <w:rFonts w:asciiTheme="majorHAnsi" w:hAnsiTheme="majorHAnsi"/>
        </w:rPr>
      </w:pPr>
      <w:r w:rsidRPr="00307BC4">
        <w:rPr>
          <w:rFonts w:asciiTheme="majorHAnsi" w:hAnsiTheme="majorHAnsi"/>
        </w:rPr>
        <w:t>W 1931 r. w China</w:t>
      </w:r>
      <w:r>
        <w:rPr>
          <w:rFonts w:asciiTheme="majorHAnsi" w:hAnsiTheme="majorHAnsi"/>
        </w:rPr>
        <w:t>ch wody Rzeki Żółtej spowodowały</w:t>
      </w:r>
      <w:r w:rsidRPr="00307BC4">
        <w:rPr>
          <w:rFonts w:asciiTheme="majorHAnsi" w:hAnsiTheme="majorHAnsi"/>
        </w:rPr>
        <w:t xml:space="preserve"> śmierć o 4 mln osób.</w:t>
      </w:r>
    </w:p>
    <w:p w:rsidR="00EF6D25" w:rsidRPr="00307BC4" w:rsidRDefault="00EF6D25" w:rsidP="00EF6D25">
      <w:pPr>
        <w:numPr>
          <w:ilvl w:val="0"/>
          <w:numId w:val="10"/>
        </w:numPr>
        <w:spacing w:after="0" w:line="360" w:lineRule="auto"/>
        <w:rPr>
          <w:rFonts w:asciiTheme="majorHAnsi" w:hAnsiTheme="majorHAnsi"/>
        </w:rPr>
      </w:pPr>
      <w:r w:rsidRPr="00307BC4">
        <w:rPr>
          <w:rFonts w:asciiTheme="majorHAnsi" w:hAnsiTheme="majorHAnsi"/>
        </w:rPr>
        <w:t>W 1953 r. silny sztorm na Morzu Północnym był przyczyną zalania znacznych obszarów Belgii i Holandii. W powodzi zginęło wówczas 1800 osób.</w:t>
      </w:r>
    </w:p>
    <w:p w:rsidR="00EF6D25" w:rsidRPr="00307BC4" w:rsidRDefault="00EF6D25" w:rsidP="00EF6D25">
      <w:pPr>
        <w:numPr>
          <w:ilvl w:val="0"/>
          <w:numId w:val="10"/>
        </w:numPr>
        <w:spacing w:after="0" w:line="360" w:lineRule="auto"/>
        <w:rPr>
          <w:rFonts w:asciiTheme="majorHAnsi" w:hAnsiTheme="majorHAnsi"/>
        </w:rPr>
      </w:pPr>
      <w:r w:rsidRPr="00307BC4">
        <w:rPr>
          <w:rFonts w:asciiTheme="majorHAnsi" w:hAnsiTheme="majorHAnsi"/>
        </w:rPr>
        <w:t>W 1997 r. powódź w dorzeczu Odry zalała 2600 miejscowości, śmierć poniosło ponad 60 osób, straty na prawie 2 miliardy dolarów</w:t>
      </w:r>
    </w:p>
    <w:p w:rsidR="00EF6D25" w:rsidRPr="00307BC4" w:rsidRDefault="00EF6D25" w:rsidP="00EF6D25">
      <w:pPr>
        <w:numPr>
          <w:ilvl w:val="0"/>
          <w:numId w:val="10"/>
        </w:numPr>
        <w:spacing w:after="0" w:line="360" w:lineRule="auto"/>
        <w:rPr>
          <w:rFonts w:asciiTheme="majorHAnsi" w:hAnsiTheme="majorHAnsi"/>
        </w:rPr>
      </w:pPr>
      <w:r w:rsidRPr="00307BC4">
        <w:rPr>
          <w:rFonts w:asciiTheme="majorHAnsi" w:hAnsiTheme="majorHAnsi"/>
        </w:rPr>
        <w:t xml:space="preserve">W 2001 r. powódź w południowej i centralnej części </w:t>
      </w:r>
      <w:r>
        <w:rPr>
          <w:rFonts w:asciiTheme="majorHAnsi" w:hAnsiTheme="majorHAnsi"/>
        </w:rPr>
        <w:t xml:space="preserve">naszego </w:t>
      </w:r>
      <w:r w:rsidRPr="00307BC4">
        <w:rPr>
          <w:rFonts w:asciiTheme="majorHAnsi" w:hAnsiTheme="majorHAnsi"/>
        </w:rPr>
        <w:t>kraju.</w:t>
      </w:r>
    </w:p>
    <w:p w:rsidR="00EF6D25" w:rsidRPr="00307BC4" w:rsidRDefault="00EF6D25" w:rsidP="00EF6D25">
      <w:pPr>
        <w:rPr>
          <w:rFonts w:asciiTheme="majorHAnsi" w:hAnsiTheme="majorHAnsi"/>
        </w:rPr>
      </w:pPr>
    </w:p>
    <w:p w:rsidR="00B43A96" w:rsidRDefault="00B43A96" w:rsidP="00B43A96">
      <w:pPr>
        <w:jc w:val="center"/>
        <w:rPr>
          <w:rFonts w:ascii="Times New Roman" w:hAnsi="Times New Roman" w:cs="Times New Roman"/>
          <w:b/>
        </w:rPr>
      </w:pPr>
    </w:p>
    <w:p w:rsidR="00EF6D25" w:rsidRDefault="00EF6D25" w:rsidP="00B43A96">
      <w:pPr>
        <w:jc w:val="center"/>
        <w:rPr>
          <w:rFonts w:ascii="Times New Roman" w:hAnsi="Times New Roman" w:cs="Times New Roman"/>
          <w:b/>
        </w:rPr>
      </w:pPr>
    </w:p>
    <w:p w:rsidR="00EF6D25" w:rsidRDefault="00EF6D25" w:rsidP="00B43A96">
      <w:pPr>
        <w:jc w:val="center"/>
        <w:rPr>
          <w:rFonts w:ascii="Times New Roman" w:hAnsi="Times New Roman" w:cs="Times New Roman"/>
          <w:b/>
        </w:rPr>
      </w:pPr>
    </w:p>
    <w:p w:rsidR="00EF6D25" w:rsidRDefault="00EF6D25" w:rsidP="00B43A96">
      <w:pPr>
        <w:jc w:val="center"/>
        <w:rPr>
          <w:rFonts w:ascii="Times New Roman" w:hAnsi="Times New Roman" w:cs="Times New Roman"/>
          <w:b/>
        </w:rPr>
      </w:pPr>
    </w:p>
    <w:sectPr w:rsidR="00EF6D25" w:rsidSect="00B43A9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21F3"/>
    <w:multiLevelType w:val="hybridMultilevel"/>
    <w:tmpl w:val="9C304A0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2D8496B"/>
    <w:multiLevelType w:val="hybridMultilevel"/>
    <w:tmpl w:val="15E43F2A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02926A4"/>
    <w:multiLevelType w:val="hybridMultilevel"/>
    <w:tmpl w:val="169841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EA3EF7"/>
    <w:multiLevelType w:val="hybridMultilevel"/>
    <w:tmpl w:val="78DE54D4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6737985"/>
    <w:multiLevelType w:val="hybridMultilevel"/>
    <w:tmpl w:val="835E47C2"/>
    <w:lvl w:ilvl="0" w:tplc="C9541C58">
      <w:start w:val="1"/>
      <w:numFmt w:val="bullet"/>
      <w:lvlText w:val=""/>
      <w:lvlJc w:val="left"/>
      <w:pPr>
        <w:tabs>
          <w:tab w:val="num" w:pos="710"/>
        </w:tabs>
        <w:ind w:left="710" w:hanging="284"/>
      </w:pPr>
      <w:rPr>
        <w:rFonts w:ascii="Wingdings" w:hAnsi="Wingdings" w:cs="Times New Roman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7BC3C0D"/>
    <w:multiLevelType w:val="hybridMultilevel"/>
    <w:tmpl w:val="12EC3280"/>
    <w:lvl w:ilvl="0" w:tplc="74401A1C">
      <w:start w:val="1"/>
      <w:numFmt w:val="decimal"/>
      <w:lvlText w:val="%1)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86D3D8A"/>
    <w:multiLevelType w:val="hybridMultilevel"/>
    <w:tmpl w:val="429CF044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BB7FE3"/>
    <w:multiLevelType w:val="hybridMultilevel"/>
    <w:tmpl w:val="E286F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15043"/>
    <w:multiLevelType w:val="hybridMultilevel"/>
    <w:tmpl w:val="A31E2C7C"/>
    <w:lvl w:ilvl="0" w:tplc="D0CE1122">
      <w:start w:val="1"/>
      <w:numFmt w:val="bullet"/>
      <w:lvlText w:val="-"/>
      <w:lvlJc w:val="left"/>
      <w:pPr>
        <w:ind w:left="6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9">
    <w:nsid w:val="22D574A0"/>
    <w:multiLevelType w:val="hybridMultilevel"/>
    <w:tmpl w:val="C44E8D64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6EF48D2"/>
    <w:multiLevelType w:val="hybridMultilevel"/>
    <w:tmpl w:val="EBB050E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893726"/>
    <w:multiLevelType w:val="hybridMultilevel"/>
    <w:tmpl w:val="E7A2D5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C35DC9"/>
    <w:multiLevelType w:val="hybridMultilevel"/>
    <w:tmpl w:val="6A746642"/>
    <w:lvl w:ilvl="0" w:tplc="C9541C58">
      <w:start w:val="1"/>
      <w:numFmt w:val="bullet"/>
      <w:lvlText w:val=""/>
      <w:lvlJc w:val="left"/>
      <w:pPr>
        <w:tabs>
          <w:tab w:val="num" w:pos="710"/>
        </w:tabs>
        <w:ind w:left="710" w:hanging="284"/>
      </w:pPr>
      <w:rPr>
        <w:rFonts w:ascii="Wingdings" w:hAnsi="Wingdings" w:cs="Times New Roman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30B558BB"/>
    <w:multiLevelType w:val="hybridMultilevel"/>
    <w:tmpl w:val="73A2990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DF5768"/>
    <w:multiLevelType w:val="hybridMultilevel"/>
    <w:tmpl w:val="DD883EE8"/>
    <w:lvl w:ilvl="0" w:tplc="35600636">
      <w:start w:val="1"/>
      <w:numFmt w:val="decimal"/>
      <w:lvlText w:val="%1)"/>
      <w:lvlJc w:val="righ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5">
    <w:nsid w:val="555B50A3"/>
    <w:multiLevelType w:val="hybridMultilevel"/>
    <w:tmpl w:val="2BDE30A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6E54A47"/>
    <w:multiLevelType w:val="hybridMultilevel"/>
    <w:tmpl w:val="B62A1A7E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12B0973"/>
    <w:multiLevelType w:val="hybridMultilevel"/>
    <w:tmpl w:val="DB169182"/>
    <w:lvl w:ilvl="0" w:tplc="A9D02EA4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5C7859"/>
    <w:multiLevelType w:val="hybridMultilevel"/>
    <w:tmpl w:val="F190E018"/>
    <w:lvl w:ilvl="0" w:tplc="0415000D">
      <w:start w:val="1"/>
      <w:numFmt w:val="bullet"/>
      <w:lvlText w:val=""/>
      <w:lvlJc w:val="left"/>
      <w:pPr>
        <w:tabs>
          <w:tab w:val="num" w:pos="301"/>
        </w:tabs>
        <w:ind w:left="624" w:hanging="34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9">
    <w:nsid w:val="684859B1"/>
    <w:multiLevelType w:val="hybridMultilevel"/>
    <w:tmpl w:val="C81EA3D8"/>
    <w:lvl w:ilvl="0" w:tplc="863C27B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3B1A2D"/>
    <w:multiLevelType w:val="hybridMultilevel"/>
    <w:tmpl w:val="EAE6390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A269A9"/>
    <w:multiLevelType w:val="hybridMultilevel"/>
    <w:tmpl w:val="69185150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11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18"/>
  </w:num>
  <w:num w:numId="11">
    <w:abstractNumId w:val="19"/>
  </w:num>
  <w:num w:numId="12">
    <w:abstractNumId w:val="10"/>
  </w:num>
  <w:num w:numId="13">
    <w:abstractNumId w:val="15"/>
  </w:num>
  <w:num w:numId="14">
    <w:abstractNumId w:val="0"/>
  </w:num>
  <w:num w:numId="15">
    <w:abstractNumId w:val="14"/>
  </w:num>
  <w:num w:numId="16">
    <w:abstractNumId w:val="1"/>
  </w:num>
  <w:num w:numId="17">
    <w:abstractNumId w:val="3"/>
  </w:num>
  <w:num w:numId="18">
    <w:abstractNumId w:val="21"/>
  </w:num>
  <w:num w:numId="19">
    <w:abstractNumId w:val="16"/>
  </w:num>
  <w:num w:numId="20">
    <w:abstractNumId w:val="13"/>
  </w:num>
  <w:num w:numId="21">
    <w:abstractNumId w:val="12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3A96"/>
    <w:rsid w:val="00207DCA"/>
    <w:rsid w:val="002A27C8"/>
    <w:rsid w:val="0033196C"/>
    <w:rsid w:val="003401FA"/>
    <w:rsid w:val="00340E08"/>
    <w:rsid w:val="00471F8E"/>
    <w:rsid w:val="00677B6E"/>
    <w:rsid w:val="00682053"/>
    <w:rsid w:val="007B0DBE"/>
    <w:rsid w:val="00846A0D"/>
    <w:rsid w:val="0088113A"/>
    <w:rsid w:val="00931104"/>
    <w:rsid w:val="009559D7"/>
    <w:rsid w:val="009964C9"/>
    <w:rsid w:val="00B27332"/>
    <w:rsid w:val="00B43A96"/>
    <w:rsid w:val="00BA19EE"/>
    <w:rsid w:val="00BD7190"/>
    <w:rsid w:val="00C07E6A"/>
    <w:rsid w:val="00C34630"/>
    <w:rsid w:val="00C71B11"/>
    <w:rsid w:val="00C918F6"/>
    <w:rsid w:val="00CD29C2"/>
    <w:rsid w:val="00E008F5"/>
    <w:rsid w:val="00E209BF"/>
    <w:rsid w:val="00E613B1"/>
    <w:rsid w:val="00EF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43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43A9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A19E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96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F6D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l.wikipedia.org/wiki/Rzek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l.wikipedia.org/wiki/Hydrotechnik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://pl.wikipedia.org/wiki/Bomba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pl.wikipedia.org/wiki/Madryt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pl.wikipedia.org/wiki/Pow%C3%B3d%C5%B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pl.wikipedia.org/wiki/Kana%C5%82_wod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Monika1</dc:creator>
  <cp:keywords/>
  <dc:description/>
  <cp:lastModifiedBy>Monika</cp:lastModifiedBy>
  <cp:revision>18</cp:revision>
  <cp:lastPrinted>2013-04-21T05:29:00Z</cp:lastPrinted>
  <dcterms:created xsi:type="dcterms:W3CDTF">2013-04-21T04:38:00Z</dcterms:created>
  <dcterms:modified xsi:type="dcterms:W3CDTF">2020-04-19T12:25:00Z</dcterms:modified>
</cp:coreProperties>
</file>